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BDC32">
      <w:pPr>
        <w:pBdr>
          <w:bottom w:val="single" w:color="auto" w:sz="12" w:space="0"/>
        </w:pBd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300KHz超声波空气中测距探头</w:t>
      </w:r>
    </w:p>
    <w:p w14:paraId="322E92C0">
      <w:pPr>
        <w:pBdr>
          <w:bottom w:val="single" w:color="auto" w:sz="12" w:space="0"/>
        </w:pBd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产品资料</w:t>
      </w:r>
      <w:r>
        <w:rPr>
          <w:rFonts w:hint="eastAsia"/>
          <w:lang w:val="en-US" w:eastAsia="zh-CN"/>
        </w:rPr>
        <w:t xml:space="preserve">                                           </w:t>
      </w:r>
    </w:p>
    <w:p w14:paraId="72C12DA7">
      <w:pPr>
        <w:pBdr>
          <w:bottom w:val="single" w:color="auto" w:sz="12" w:space="0"/>
        </w:pBdr>
        <w:ind w:firstLine="4427" w:firstLineChars="21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50825" cy="250825"/>
            <wp:effectExtent l="0" t="0" r="0" b="0"/>
            <wp:docPr id="3" name="图片 3" descr="018159959e04ca6e1bfced22d944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18159959e04ca6e1bfced22d9440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  <w:color w:val="0000FF"/>
          <w:lang w:val="en-US" w:eastAsia="zh-CN"/>
        </w:rPr>
        <w:t>经纬仪表（深圳）有限公司</w:t>
      </w:r>
    </w:p>
    <w:p w14:paraId="525510B0">
      <w:pPr>
        <w:rPr>
          <w:rFonts w:hint="eastAsia"/>
          <w:b/>
          <w:bCs/>
          <w:lang w:val="en-US" w:eastAsia="zh-CN"/>
        </w:rPr>
      </w:pPr>
    </w:p>
    <w:p w14:paraId="5E7391F3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  </w:t>
      </w:r>
      <w:r>
        <w:rPr>
          <w:rFonts w:hint="default"/>
          <w:b/>
          <w:bCs/>
          <w:lang w:val="en-US" w:eastAsia="zh-CN"/>
        </w:rPr>
        <w:drawing>
          <wp:inline distT="0" distB="0" distL="114300" distR="114300">
            <wp:extent cx="1724025" cy="1724025"/>
            <wp:effectExtent l="0" t="0" r="9525" b="9525"/>
            <wp:docPr id="12" name="图片 12" descr="C:/Users/Administrator/Desktop/Oneinch/上传图片/distance-3.jpgdistance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Administrator/Desktop/Oneinch/上传图片/distance-3.jpgdistance-3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D02736D">
      <w:pPr>
        <w:rPr>
          <w:rFonts w:hint="eastAsia"/>
          <w:b/>
          <w:bCs/>
          <w:lang w:val="en-US" w:eastAsia="zh-CN"/>
        </w:rPr>
      </w:pPr>
    </w:p>
    <w:p w14:paraId="037D8949">
      <w:pPr>
        <w:rPr>
          <w:rFonts w:hint="eastAsia"/>
          <w:b/>
          <w:bCs/>
          <w:lang w:val="en-US" w:eastAsia="zh-CN"/>
        </w:rPr>
      </w:pPr>
    </w:p>
    <w:p w14:paraId="1AF8D186">
      <w:pPr>
        <w:rPr>
          <w:rFonts w:hint="eastAsia"/>
          <w:b/>
          <w:bCs/>
          <w:lang w:val="en-US" w:eastAsia="zh-CN"/>
        </w:rPr>
      </w:pPr>
    </w:p>
    <w:p w14:paraId="5EC8CD7B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I: 产品参数</w:t>
      </w:r>
    </w:p>
    <w:p w14:paraId="523F7F01">
      <w:pPr>
        <w:rPr>
          <w:rFonts w:hint="eastAsia"/>
          <w:b/>
          <w:bCs/>
          <w:lang w:val="en-US" w:eastAsia="zh-CN"/>
        </w:rPr>
      </w:pPr>
    </w:p>
    <w:tbl>
      <w:tblPr>
        <w:tblStyle w:val="2"/>
        <w:tblW w:w="939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1"/>
        <w:gridCol w:w="4338"/>
      </w:tblGrid>
      <w:tr w14:paraId="4F396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061" w:type="dxa"/>
            <w:shd w:val="clear" w:color="auto" w:fill="C0C0C0"/>
            <w:noWrap w:val="0"/>
            <w:vAlign w:val="center"/>
          </w:tcPr>
          <w:p w14:paraId="6B7467F8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型号</w:t>
            </w:r>
          </w:p>
        </w:tc>
        <w:tc>
          <w:tcPr>
            <w:tcW w:w="4338" w:type="dxa"/>
            <w:shd w:val="clear" w:color="auto" w:fill="C0C0C0"/>
            <w:noWrap w:val="0"/>
            <w:vAlign w:val="center"/>
          </w:tcPr>
          <w:p w14:paraId="790A9D67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default"/>
                <w:b/>
                <w:bCs/>
              </w:rPr>
              <w:t>UL</w:t>
            </w:r>
            <w:r>
              <w:rPr>
                <w:rFonts w:hint="eastAsia"/>
                <w:b/>
                <w:bCs/>
              </w:rPr>
              <w:t>300</w:t>
            </w:r>
            <w:r>
              <w:rPr>
                <w:rFonts w:hint="default"/>
                <w:b/>
                <w:bCs/>
              </w:rPr>
              <w:t>K</w:t>
            </w:r>
            <w:r>
              <w:rPr>
                <w:rFonts w:hint="eastAsia"/>
                <w:b/>
                <w:bCs/>
              </w:rPr>
              <w:t>-2</w:t>
            </w:r>
          </w:p>
        </w:tc>
      </w:tr>
      <w:tr w14:paraId="580F2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061" w:type="dxa"/>
            <w:noWrap w:val="0"/>
            <w:vAlign w:val="center"/>
          </w:tcPr>
          <w:p w14:paraId="18A2AC39">
            <w:pPr>
              <w:rPr>
                <w:rFonts w:hint="eastAsia"/>
              </w:rPr>
            </w:pPr>
            <w:r>
              <w:rPr>
                <w:rFonts w:hint="eastAsia"/>
              </w:rPr>
              <w:t>中心谐振频率（kHz）</w:t>
            </w:r>
          </w:p>
        </w:tc>
        <w:tc>
          <w:tcPr>
            <w:tcW w:w="4338" w:type="dxa"/>
            <w:noWrap w:val="0"/>
            <w:vAlign w:val="center"/>
          </w:tcPr>
          <w:p w14:paraId="4A4813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300KHZ±4</w:t>
            </w:r>
            <w:r>
              <w:t>%</w:t>
            </w:r>
          </w:p>
        </w:tc>
      </w:tr>
      <w:tr w14:paraId="2F82C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061" w:type="dxa"/>
            <w:noWrap w:val="0"/>
            <w:vAlign w:val="center"/>
          </w:tcPr>
          <w:p w14:paraId="28F55F1F">
            <w:pPr>
              <w:rPr>
                <w:rFonts w:hint="eastAsia"/>
              </w:rPr>
            </w:pPr>
            <w:r>
              <w:rPr>
                <w:rFonts w:hint="eastAsia"/>
              </w:rPr>
              <w:t>频带宽度</w:t>
            </w:r>
          </w:p>
        </w:tc>
        <w:tc>
          <w:tcPr>
            <w:tcW w:w="4338" w:type="dxa"/>
            <w:noWrap w:val="0"/>
            <w:vAlign w:val="center"/>
          </w:tcPr>
          <w:p w14:paraId="7E0575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24kHz</w:t>
            </w:r>
          </w:p>
        </w:tc>
      </w:tr>
      <w:tr w14:paraId="3721A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5061" w:type="dxa"/>
            <w:noWrap w:val="0"/>
            <w:vAlign w:val="center"/>
          </w:tcPr>
          <w:p w14:paraId="6AFDBAC1">
            <w:pPr>
              <w:rPr>
                <w:rFonts w:hint="eastAsia"/>
              </w:rPr>
            </w:pPr>
            <w:r>
              <w:rPr>
                <w:rFonts w:hint="eastAsia"/>
              </w:rPr>
              <w:t>综合灵敏度</w:t>
            </w:r>
          </w:p>
          <w:p w14:paraId="7909D6B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  <w:r>
              <w:rPr>
                <w:rFonts w:hint="eastAsia"/>
              </w:rPr>
              <w:t xml:space="preserve"> dB=18 Vp-p；周期：50；距离：15cm</w:t>
            </w:r>
          </w:p>
        </w:tc>
        <w:tc>
          <w:tcPr>
            <w:tcW w:w="4338" w:type="dxa"/>
            <w:noWrap w:val="0"/>
            <w:vAlign w:val="center"/>
          </w:tcPr>
          <w:p w14:paraId="409575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-66dB min</w:t>
            </w:r>
          </w:p>
        </w:tc>
      </w:tr>
      <w:tr w14:paraId="724D0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061" w:type="dxa"/>
            <w:noWrap w:val="0"/>
            <w:vAlign w:val="center"/>
          </w:tcPr>
          <w:p w14:paraId="6502695B">
            <w:pPr>
              <w:rPr>
                <w:rFonts w:hint="eastAsia"/>
              </w:rPr>
            </w:pPr>
            <w:r>
              <w:rPr>
                <w:rFonts w:hint="eastAsia"/>
              </w:rPr>
              <w:t>检测距离</w:t>
            </w:r>
          </w:p>
        </w:tc>
        <w:tc>
          <w:tcPr>
            <w:tcW w:w="4338" w:type="dxa"/>
            <w:noWrap w:val="0"/>
            <w:vAlign w:val="center"/>
          </w:tcPr>
          <w:p w14:paraId="4FBC74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0.08—0.6米</w:t>
            </w:r>
          </w:p>
        </w:tc>
      </w:tr>
      <w:tr w14:paraId="6F673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061" w:type="dxa"/>
            <w:noWrap w:val="0"/>
            <w:vAlign w:val="center"/>
          </w:tcPr>
          <w:p w14:paraId="0B9120F0">
            <w:pPr>
              <w:rPr>
                <w:rFonts w:hint="eastAsia"/>
              </w:rPr>
            </w:pPr>
            <w:r>
              <w:rPr>
                <w:rFonts w:hint="eastAsia"/>
              </w:rPr>
              <w:t>盲区</w:t>
            </w:r>
          </w:p>
        </w:tc>
        <w:tc>
          <w:tcPr>
            <w:tcW w:w="4338" w:type="dxa"/>
            <w:noWrap w:val="0"/>
            <w:vAlign w:val="center"/>
          </w:tcPr>
          <w:p w14:paraId="42692D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＜0.08米</w:t>
            </w:r>
          </w:p>
        </w:tc>
      </w:tr>
      <w:tr w14:paraId="1D500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061" w:type="dxa"/>
            <w:noWrap w:val="0"/>
            <w:vAlign w:val="center"/>
          </w:tcPr>
          <w:p w14:paraId="571B91AF">
            <w:pPr>
              <w:rPr>
                <w:rFonts w:hint="eastAsia"/>
              </w:rPr>
            </w:pPr>
            <w:r>
              <w:rPr>
                <w:rFonts w:hint="eastAsia"/>
              </w:rPr>
              <w:t>发射波束角（-3dB全开角）</w:t>
            </w:r>
          </w:p>
        </w:tc>
        <w:tc>
          <w:tcPr>
            <w:tcW w:w="4338" w:type="dxa"/>
            <w:noWrap w:val="0"/>
            <w:vAlign w:val="center"/>
          </w:tcPr>
          <w:p w14:paraId="3E1B28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t>±</w:t>
            </w:r>
            <w:r>
              <w:rPr>
                <w:rFonts w:hint="eastAsia"/>
              </w:rPr>
              <w:t>2</w:t>
            </w:r>
            <w:r>
              <w:t>°</w:t>
            </w:r>
          </w:p>
        </w:tc>
      </w:tr>
      <w:tr w14:paraId="73BB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061" w:type="dxa"/>
            <w:noWrap w:val="0"/>
            <w:vAlign w:val="center"/>
          </w:tcPr>
          <w:p w14:paraId="4A792396">
            <w:pPr>
              <w:rPr>
                <w:rFonts w:hint="eastAsia"/>
              </w:rPr>
            </w:pPr>
            <w:r>
              <w:rPr>
                <w:rFonts w:hint="eastAsia"/>
              </w:rPr>
              <w:t>静电电容</w:t>
            </w:r>
          </w:p>
        </w:tc>
        <w:tc>
          <w:tcPr>
            <w:tcW w:w="4338" w:type="dxa"/>
            <w:noWrap w:val="0"/>
            <w:vAlign w:val="center"/>
          </w:tcPr>
          <w:p w14:paraId="74C53C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  <w:r>
              <w:t>0PF±</w:t>
            </w:r>
            <w:r>
              <w:rPr>
                <w:rFonts w:hint="eastAsia"/>
              </w:rPr>
              <w:t>20</w:t>
            </w:r>
            <w:r>
              <w:t>%</w:t>
            </w:r>
          </w:p>
        </w:tc>
      </w:tr>
      <w:tr w14:paraId="23EE5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061" w:type="dxa"/>
            <w:noWrap w:val="0"/>
            <w:vAlign w:val="center"/>
          </w:tcPr>
          <w:p w14:paraId="036A2B0E">
            <w:pPr>
              <w:rPr>
                <w:rFonts w:hint="eastAsia"/>
              </w:rPr>
            </w:pPr>
            <w:r>
              <w:rPr>
                <w:rFonts w:hint="eastAsia"/>
              </w:rPr>
              <w:t>最小并联阻抗</w:t>
            </w:r>
          </w:p>
        </w:tc>
        <w:tc>
          <w:tcPr>
            <w:tcW w:w="4338" w:type="dxa"/>
            <w:noWrap w:val="0"/>
            <w:vAlign w:val="center"/>
          </w:tcPr>
          <w:p w14:paraId="7837B1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</w:t>
            </w:r>
            <w:r>
              <w:t>Ω±</w:t>
            </w:r>
            <w:r>
              <w:rPr>
                <w:rFonts w:hint="eastAsia"/>
              </w:rPr>
              <w:t>3</w:t>
            </w:r>
            <w:r>
              <w:t>0%</w:t>
            </w:r>
          </w:p>
        </w:tc>
      </w:tr>
      <w:tr w14:paraId="75DFB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061" w:type="dxa"/>
            <w:noWrap w:val="0"/>
            <w:vAlign w:val="center"/>
          </w:tcPr>
          <w:p w14:paraId="36531BA3">
            <w:pPr>
              <w:rPr>
                <w:rFonts w:hint="eastAsia"/>
              </w:rPr>
            </w:pPr>
            <w:r>
              <w:rPr>
                <w:rFonts w:hint="eastAsia"/>
              </w:rPr>
              <w:t>最大工作电压</w:t>
            </w:r>
          </w:p>
          <w:p w14:paraId="6F5408DA">
            <w:pPr>
              <w:rPr>
                <w:rFonts w:hint="eastAsia"/>
              </w:rPr>
            </w:pPr>
            <w:r>
              <w:rPr>
                <w:rFonts w:hint="eastAsia"/>
              </w:rPr>
              <w:t>脉冲波（占空比2%）</w:t>
            </w:r>
          </w:p>
        </w:tc>
        <w:tc>
          <w:tcPr>
            <w:tcW w:w="4338" w:type="dxa"/>
            <w:noWrap w:val="0"/>
            <w:vAlign w:val="center"/>
          </w:tcPr>
          <w:p w14:paraId="0C4817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＜300V</w:t>
            </w:r>
          </w:p>
        </w:tc>
      </w:tr>
      <w:tr w14:paraId="1688B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061" w:type="dxa"/>
            <w:noWrap w:val="0"/>
            <w:vAlign w:val="center"/>
          </w:tcPr>
          <w:p w14:paraId="3ACEA9DC">
            <w:pPr>
              <w:rPr>
                <w:rFonts w:hint="eastAsia"/>
              </w:rPr>
            </w:pPr>
            <w:r>
              <w:rPr>
                <w:rFonts w:hint="eastAsia"/>
              </w:rPr>
              <w:t>工作温度</w:t>
            </w:r>
          </w:p>
        </w:tc>
        <w:tc>
          <w:tcPr>
            <w:tcW w:w="4338" w:type="dxa"/>
            <w:noWrap w:val="0"/>
            <w:vAlign w:val="center"/>
          </w:tcPr>
          <w:p w14:paraId="1F7BCC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-20～80℃</w:t>
            </w:r>
          </w:p>
        </w:tc>
      </w:tr>
      <w:tr w14:paraId="0C71E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061" w:type="dxa"/>
            <w:noWrap w:val="0"/>
            <w:vAlign w:val="center"/>
          </w:tcPr>
          <w:p w14:paraId="55F9CEDA">
            <w:pPr>
              <w:rPr>
                <w:rFonts w:hint="eastAsia"/>
              </w:rPr>
            </w:pPr>
            <w:r>
              <w:rPr>
                <w:rFonts w:hint="eastAsia"/>
              </w:rPr>
              <w:t>防护等级</w:t>
            </w:r>
          </w:p>
        </w:tc>
        <w:tc>
          <w:tcPr>
            <w:tcW w:w="4338" w:type="dxa"/>
            <w:noWrap w:val="0"/>
            <w:vAlign w:val="center"/>
          </w:tcPr>
          <w:p w14:paraId="2AFF44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IP65</w:t>
            </w:r>
          </w:p>
        </w:tc>
      </w:tr>
      <w:tr w14:paraId="7C11D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061" w:type="dxa"/>
            <w:noWrap w:val="0"/>
            <w:vAlign w:val="center"/>
          </w:tcPr>
          <w:p w14:paraId="750F4C0F">
            <w:pPr>
              <w:rPr>
                <w:rFonts w:hint="eastAsia"/>
              </w:rPr>
            </w:pPr>
            <w:r>
              <w:rPr>
                <w:rFonts w:hint="eastAsia"/>
              </w:rPr>
              <w:t>外壳材料</w:t>
            </w:r>
          </w:p>
        </w:tc>
        <w:tc>
          <w:tcPr>
            <w:tcW w:w="4338" w:type="dxa"/>
            <w:noWrap w:val="0"/>
            <w:vAlign w:val="center"/>
          </w:tcPr>
          <w:p w14:paraId="670D4B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铝合金 </w:t>
            </w:r>
          </w:p>
        </w:tc>
      </w:tr>
    </w:tbl>
    <w:p w14:paraId="3FB42E63">
      <w:pPr>
        <w:rPr>
          <w:rFonts w:hint="default"/>
          <w:b/>
          <w:bCs/>
          <w:lang w:val="en-US" w:eastAsia="zh-CN"/>
        </w:rPr>
      </w:pPr>
    </w:p>
    <w:p w14:paraId="2C6B7D76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II: 产品尺寸</w:t>
      </w:r>
    </w:p>
    <w:p w14:paraId="51943A0D">
      <w:pPr>
        <w:rPr>
          <w:rFonts w:hint="eastAsia"/>
          <w:b/>
          <w:bCs/>
          <w:lang w:val="en-US" w:eastAsia="zh-CN"/>
        </w:rPr>
      </w:pPr>
    </w:p>
    <w:p w14:paraId="3DC1FD63"/>
    <w:p w14:paraId="678E54CC"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67945</wp:posOffset>
                </wp:positionV>
                <wp:extent cx="5362575" cy="2971800"/>
                <wp:effectExtent l="6350" t="6350" r="22225" b="127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13155" y="1378585"/>
                          <a:ext cx="5362575" cy="29718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35pt;margin-top:5.35pt;height:234pt;width:422.25pt;z-index:251659264;v-text-anchor:middle;mso-width-relative:page;mso-height-relative:page;" filled="f" stroked="t" coordsize="21600,21600" o:gfxdata="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zk85AtgAAAAJAQAADwAA&#10;AAAAAAABACAAAAAiAAAAZHJzL2Rvd25yZXYueG1sUEsBAhQAFAAAAAgAh07iQCKehw3BAgAAdwUA&#10;AA4AAAAAAAAAAQAgAAAAJwEAAGRycy9lMm9Eb2MueG1sUEsFBgAAAAAGAAYAWQEAAFoGAAAAAA==&#10;">
                <v:fill on="f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4215FB64">
      <w:pPr>
        <w:rPr>
          <w:sz w:val="21"/>
        </w:rPr>
      </w:pPr>
      <w:r>
        <w:object>
          <v:shape id="_x0000_i1025" o:spt="75" type="#_x0000_t75" style="height:194.95pt;width:292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AutoCAD.Drawing.15" ShapeID="_x0000_i1025" DrawAspect="Content" ObjectID="_1468075725" r:id="rId6">
            <o:LockedField>false</o:LockedField>
          </o:OLEObject>
        </w:object>
      </w:r>
    </w:p>
    <w:p w14:paraId="11E643CC">
      <w:pPr>
        <w:rPr>
          <w:rFonts w:hint="default" w:eastAsiaTheme="minorEastAsia"/>
          <w:sz w:val="21"/>
          <w:lang w:val="en-US" w:eastAsia="zh-CN"/>
        </w:rPr>
      </w:pPr>
    </w:p>
    <w:p w14:paraId="6408C411">
      <w:pPr>
        <w:rPr>
          <w:rFonts w:hint="eastAsia"/>
          <w:b/>
          <w:bCs/>
          <w:sz w:val="21"/>
          <w:lang w:val="en-US" w:eastAsia="zh-CN"/>
        </w:rPr>
      </w:pPr>
    </w:p>
    <w:p w14:paraId="038EEDA9">
      <w:pPr>
        <w:rPr>
          <w:rFonts w:hint="eastAsia"/>
          <w:b/>
          <w:bCs/>
          <w:sz w:val="21"/>
          <w:lang w:val="en-US" w:eastAsia="zh-CN"/>
        </w:rPr>
      </w:pPr>
    </w:p>
    <w:p w14:paraId="6642E0F7">
      <w:pPr>
        <w:rPr>
          <w:rFonts w:hint="default"/>
          <w:sz w:val="21"/>
          <w:lang w:val="en-US" w:eastAsia="zh-CN"/>
        </w:rPr>
      </w:pPr>
      <w:r>
        <w:rPr>
          <w:rFonts w:hint="eastAsia"/>
          <w:b/>
          <w:bCs/>
          <w:sz w:val="21"/>
          <w:lang w:val="en-US" w:eastAsia="zh-CN"/>
        </w:rPr>
        <w:t>III. 产品关键指标</w:t>
      </w:r>
    </w:p>
    <w:p w14:paraId="3A81F5C8">
      <w:pPr>
        <w:rPr>
          <w:rFonts w:hint="eastAsia"/>
          <w:sz w:val="21"/>
          <w:lang w:val="en-US" w:eastAsia="zh-CN"/>
        </w:rPr>
      </w:pPr>
    </w:p>
    <w:p w14:paraId="276ABD9D"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52070</wp:posOffset>
                </wp:positionV>
                <wp:extent cx="5467985" cy="3933190"/>
                <wp:effectExtent l="6350" t="6350" r="12065" b="2286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1255" y="5575935"/>
                          <a:ext cx="5467985" cy="393319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1pt;margin-top:4.1pt;height:309.7pt;width:430.55pt;z-index:251660288;v-text-anchor:middle;mso-width-relative:page;mso-height-relative:page;" filled="f" stroked="t" coordsize="21600,21600" o:gfxdata="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H1s9YdkAAAAJAQAADwAA&#10;AAAAAAABACAAAAAiAAAAZHJzL2Rvd25yZXYueG1sUEsBAhQAFAAAAAgAh07iQC2tkenAAgAAdwUA&#10;AA4AAAAAAAAAAQAgAAAAKAEAAGRycy9lMm9Eb2MueG1sUEsFBgAAAAAGAAYAWQEAAFoGAAAAAA==&#10;">
                <v:fill on="f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2132965" cy="1269365"/>
            <wp:effectExtent l="0" t="0" r="635" b="6985"/>
            <wp:docPr id="1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296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</w:t>
      </w:r>
      <w:r>
        <w:drawing>
          <wp:inline distT="0" distB="0" distL="114300" distR="114300">
            <wp:extent cx="1999615" cy="1210310"/>
            <wp:effectExtent l="0" t="0" r="635" b="8890"/>
            <wp:docPr id="20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 w14:paraId="632AA07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频率-阻抗                                      频率-相位              </w:t>
      </w:r>
    </w:p>
    <w:p w14:paraId="77DD6EC6">
      <w:pPr>
        <w:ind w:left="5040" w:leftChars="700" w:hanging="3570" w:hangingChars="17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</w:p>
    <w:p w14:paraId="5B8898E9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  <w:r>
        <w:drawing>
          <wp:inline distT="0" distB="0" distL="114300" distR="114300">
            <wp:extent cx="2512060" cy="1821815"/>
            <wp:effectExtent l="0" t="0" r="2540" b="6985"/>
            <wp:docPr id="24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12060" cy="182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EC431">
      <w:pPr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指向性</w:t>
      </w:r>
      <w:r>
        <w:rPr>
          <w:rFonts w:hint="eastAsia"/>
          <w:szCs w:val="21"/>
          <w:lang w:val="en-US" w:eastAsia="zh-CN"/>
        </w:rPr>
        <w:t xml:space="preserve">      </w:t>
      </w:r>
    </w:p>
    <w:p w14:paraId="59E76D46">
      <w:pPr>
        <w:rPr>
          <w:rFonts w:hint="eastAsia"/>
          <w:lang w:val="en-US" w:eastAsia="zh-CN"/>
        </w:rPr>
      </w:pPr>
      <w:r>
        <w:rPr>
          <w:rFonts w:hint="eastAsia"/>
          <w:szCs w:val="21"/>
        </w:rPr>
        <w:t>上述测试是在25°的环境中进行的</w:t>
      </w:r>
    </w:p>
    <w:p w14:paraId="350B59F6">
      <w:pPr>
        <w:rPr>
          <w:rFonts w:hint="eastAsia"/>
          <w:b/>
          <w:bCs/>
          <w:lang w:val="en-US" w:eastAsia="zh-CN"/>
        </w:rPr>
      </w:pPr>
    </w:p>
    <w:p w14:paraId="70F482EE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IV: 产品特征:</w:t>
      </w:r>
    </w:p>
    <w:p w14:paraId="316E9E96">
      <w:pPr>
        <w:rPr>
          <w:rFonts w:hint="eastAsia"/>
          <w:lang w:val="en-US" w:eastAsia="zh-CN"/>
        </w:rPr>
      </w:pPr>
    </w:p>
    <w:p w14:paraId="1114301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1/体积小，安装方便</w:t>
      </w:r>
    </w:p>
    <w:p w14:paraId="30307FE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2/高灵敏度、高精度、余震波小、带宽宽</w:t>
      </w:r>
    </w:p>
    <w:p w14:paraId="7C622FC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3/寿命长</w:t>
      </w:r>
    </w:p>
    <w:p w14:paraId="30BB230E">
      <w:pPr>
        <w:rPr>
          <w:rFonts w:hint="eastAsia"/>
          <w:lang w:val="en-US" w:eastAsia="zh-CN"/>
        </w:rPr>
      </w:pPr>
    </w:p>
    <w:p w14:paraId="4E581546">
      <w:pPr>
        <w:rPr>
          <w:rFonts w:hint="default" w:ascii="Arial" w:hAnsi="Arial" w:cs="Arial"/>
          <w:b/>
          <w:bCs/>
          <w:szCs w:val="18"/>
          <w:lang w:val="en-US" w:eastAsia="zh-CN"/>
        </w:rPr>
      </w:pPr>
      <w:r>
        <w:rPr>
          <w:rFonts w:hint="eastAsia" w:ascii="Arial" w:hAnsi="Arial" w:cs="Arial"/>
          <w:b/>
          <w:bCs/>
          <w:szCs w:val="18"/>
          <w:lang w:val="en-US" w:eastAsia="zh-CN"/>
        </w:rPr>
        <w:t>V: 应用</w:t>
      </w:r>
    </w:p>
    <w:p w14:paraId="6E3E9973">
      <w:pPr>
        <w:rPr>
          <w:rFonts w:hint="eastAsia" w:ascii="Arial" w:hAnsi="Arial" w:cs="Arial"/>
          <w:szCs w:val="18"/>
          <w:lang w:val="en-US" w:eastAsia="zh-CN"/>
        </w:rPr>
      </w:pPr>
    </w:p>
    <w:p w14:paraId="16F86B66">
      <w:pPr>
        <w:rPr>
          <w:rFonts w:hint="eastAsia" w:ascii="Arial" w:hAnsi="Arial" w:cs="Arial"/>
          <w:szCs w:val="18"/>
          <w:lang w:val="en-US" w:eastAsia="zh-CN"/>
        </w:rPr>
      </w:pPr>
      <w:r>
        <w:rPr>
          <w:rFonts w:hint="eastAsia" w:ascii="Arial" w:hAnsi="Arial" w:cs="Arial"/>
          <w:szCs w:val="18"/>
          <w:lang w:val="en-US" w:eastAsia="zh-CN"/>
        </w:rPr>
        <w:t>适用于空气中测距，如超声波物位计，液位计，超声波接近开关</w:t>
      </w:r>
    </w:p>
    <w:p w14:paraId="531F78F3">
      <w:pPr>
        <w:rPr>
          <w:rFonts w:hint="default" w:ascii="Arial" w:hAnsi="Arial" w:cs="Arial"/>
          <w:szCs w:val="18"/>
          <w:lang w:val="en-US" w:eastAsia="zh-CN"/>
        </w:rPr>
      </w:pPr>
    </w:p>
    <w:p w14:paraId="563A9A13">
      <w:pPr>
        <w:rPr>
          <w:rFonts w:hint="default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经纬仪表（深圳）有限公司</w:t>
      </w:r>
    </w:p>
    <w:p w14:paraId="7FA7D689">
      <w:pPr>
        <w:rPr>
          <w:rFonts w:hint="default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地址：深圳龙华清湖科技园B栋A区643-648</w:t>
      </w:r>
    </w:p>
    <w:p w14:paraId="70A03890"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电话/微信： +86 13923792185</w:t>
      </w:r>
    </w:p>
    <w:p w14:paraId="4FA52922">
      <w:pPr>
        <w:rPr>
          <w:rFonts w:hint="default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邮箱: robert@micmetering.com</w:t>
      </w:r>
    </w:p>
    <w:p w14:paraId="17B99ECE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82CAB"/>
    <w:rsid w:val="065B65CE"/>
    <w:rsid w:val="08B01AE8"/>
    <w:rsid w:val="09C82CAB"/>
    <w:rsid w:val="0E434D74"/>
    <w:rsid w:val="225A58D6"/>
    <w:rsid w:val="24497007"/>
    <w:rsid w:val="25B56549"/>
    <w:rsid w:val="25FF4D40"/>
    <w:rsid w:val="2C9E36C0"/>
    <w:rsid w:val="2EA2760D"/>
    <w:rsid w:val="315C07B3"/>
    <w:rsid w:val="3E895FE7"/>
    <w:rsid w:val="46D15EAA"/>
    <w:rsid w:val="4A7908F8"/>
    <w:rsid w:val="4E597EDD"/>
    <w:rsid w:val="61096DE8"/>
    <w:rsid w:val="6CFB4502"/>
    <w:rsid w:val="6FF440BA"/>
    <w:rsid w:val="7757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emf"/><Relationship Id="rId8" Type="http://schemas.openxmlformats.org/officeDocument/2006/relationships/image" Target="media/image4.emf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295</Words>
  <Characters>427</Characters>
  <Lines>0</Lines>
  <Paragraphs>0</Paragraphs>
  <TotalTime>0</TotalTime>
  <ScaleCrop>false</ScaleCrop>
  <LinksUpToDate>false</LinksUpToDate>
  <CharactersWithSpaces>668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2024-12-13T01:51:00Z</dcterms:created>
  <dc:creator>赵R'</dc:creator>
  <cp:lastModifiedBy>赵R'</cp:lastModifiedBy>
  <dcterms:modified xsi:type="dcterms:W3CDTF">2024-12-24T06:34:36Z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2617E1680D8942DAB7A0327D1FB10408_13</vt:lpwstr>
  </property>
</Properties>
</file>